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4EEA" w:rsidRPr="003E4EEA" w:rsidRDefault="003E4EEA" w:rsidP="003E4EEA">
      <w:pPr>
        <w:suppressAutoHyphens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zh-CN"/>
        </w:rPr>
      </w:pPr>
    </w:p>
    <w:p w:rsidR="003E4EEA" w:rsidRPr="003E4EEA" w:rsidRDefault="003E4EEA" w:rsidP="003E4EEA">
      <w:pPr>
        <w:spacing w:after="0" w:line="240" w:lineRule="auto"/>
        <w:jc w:val="center"/>
        <w:rPr>
          <w:rFonts w:ascii="PT Astra Serif" w:eastAsia="Calibri" w:hAnsi="PT Astra Serif" w:cs="Times New Roman"/>
          <w:b/>
          <w:sz w:val="28"/>
          <w:szCs w:val="28"/>
        </w:rPr>
      </w:pPr>
    </w:p>
    <w:p w:rsidR="003E4EEA" w:rsidRPr="003E4EEA" w:rsidRDefault="003E4EEA" w:rsidP="003E4EEA">
      <w:pPr>
        <w:spacing w:after="0" w:line="240" w:lineRule="auto"/>
        <w:jc w:val="center"/>
        <w:rPr>
          <w:rFonts w:ascii="PT Astra Serif" w:eastAsia="Calibri" w:hAnsi="PT Astra Serif" w:cs="Times New Roman"/>
          <w:b/>
          <w:sz w:val="28"/>
          <w:szCs w:val="28"/>
        </w:rPr>
      </w:pPr>
      <w:r w:rsidRPr="003E4EEA">
        <w:rPr>
          <w:rFonts w:ascii="PT Astra Serif" w:eastAsia="Calibri" w:hAnsi="PT Astra Serif" w:cs="Times New Roman"/>
          <w:b/>
          <w:sz w:val="28"/>
          <w:szCs w:val="28"/>
        </w:rPr>
        <w:t>ИНФОРМАЦИОННОЕ СООБЩЕНИЕ</w:t>
      </w:r>
    </w:p>
    <w:p w:rsidR="003E4EEA" w:rsidRPr="003E4EEA" w:rsidRDefault="003E4EEA" w:rsidP="003E4EEA">
      <w:pPr>
        <w:spacing w:after="0" w:line="360" w:lineRule="auto"/>
        <w:jc w:val="both"/>
        <w:rPr>
          <w:rFonts w:ascii="PT Astra Serif" w:eastAsia="Calibri" w:hAnsi="PT Astra Serif" w:cs="Times New Roman"/>
          <w:sz w:val="28"/>
          <w:szCs w:val="28"/>
        </w:rPr>
      </w:pPr>
    </w:p>
    <w:p w:rsidR="003E4EEA" w:rsidRPr="00346BA2" w:rsidRDefault="003E4EEA" w:rsidP="003E4EEA">
      <w:pPr>
        <w:spacing w:after="0" w:line="360" w:lineRule="auto"/>
        <w:jc w:val="both"/>
        <w:rPr>
          <w:rFonts w:ascii="PT Astra Serif" w:eastAsia="Calibri" w:hAnsi="PT Astra Serif" w:cs="Times New Roman"/>
          <w:bCs/>
          <w:sz w:val="26"/>
          <w:szCs w:val="26"/>
        </w:rPr>
      </w:pPr>
      <w:r w:rsidRPr="00346BA2">
        <w:rPr>
          <w:rFonts w:ascii="PT Astra Serif" w:eastAsia="Calibri" w:hAnsi="PT Astra Serif" w:cs="Times New Roman"/>
          <w:sz w:val="26"/>
          <w:szCs w:val="26"/>
        </w:rPr>
        <w:tab/>
        <w:t xml:space="preserve">Для проведения обсуждения в целях общественного контроля </w:t>
      </w:r>
      <w:r w:rsidR="00750603">
        <w:rPr>
          <w:rFonts w:ascii="PT Astra Serif" w:eastAsia="Calibri" w:hAnsi="PT Astra Serif" w:cs="Times New Roman"/>
          <w:sz w:val="26"/>
          <w:szCs w:val="26"/>
        </w:rPr>
        <w:t>13</w:t>
      </w:r>
      <w:r w:rsidR="0026070E" w:rsidRPr="00346BA2">
        <w:rPr>
          <w:rFonts w:ascii="PT Astra Serif" w:eastAsia="Calibri" w:hAnsi="PT Astra Serif" w:cs="Times New Roman"/>
          <w:sz w:val="26"/>
          <w:szCs w:val="26"/>
        </w:rPr>
        <w:t>.</w:t>
      </w:r>
      <w:r w:rsidR="00C07CF9">
        <w:rPr>
          <w:rFonts w:ascii="PT Astra Serif" w:eastAsia="Calibri" w:hAnsi="PT Astra Serif" w:cs="Times New Roman"/>
          <w:sz w:val="26"/>
          <w:szCs w:val="26"/>
        </w:rPr>
        <w:t>1</w:t>
      </w:r>
      <w:r w:rsidR="00750603">
        <w:rPr>
          <w:rFonts w:ascii="PT Astra Serif" w:eastAsia="Calibri" w:hAnsi="PT Astra Serif" w:cs="Times New Roman"/>
          <w:sz w:val="26"/>
          <w:szCs w:val="26"/>
        </w:rPr>
        <w:t>1</w:t>
      </w:r>
      <w:r w:rsidR="00AC6396" w:rsidRPr="00346BA2">
        <w:rPr>
          <w:rFonts w:ascii="PT Astra Serif" w:eastAsia="Calibri" w:hAnsi="PT Astra Serif" w:cs="Times New Roman"/>
          <w:sz w:val="26"/>
          <w:szCs w:val="26"/>
        </w:rPr>
        <w:t>.202</w:t>
      </w:r>
      <w:r w:rsidR="00BB1D73" w:rsidRPr="00346BA2">
        <w:rPr>
          <w:rFonts w:ascii="PT Astra Serif" w:eastAsia="Calibri" w:hAnsi="PT Astra Serif" w:cs="Times New Roman"/>
          <w:sz w:val="26"/>
          <w:szCs w:val="26"/>
        </w:rPr>
        <w:t>5</w:t>
      </w:r>
      <w:r w:rsidR="00AC6396" w:rsidRPr="00346BA2">
        <w:rPr>
          <w:rFonts w:ascii="PT Astra Serif" w:eastAsia="Calibri" w:hAnsi="PT Astra Serif" w:cs="Times New Roman"/>
          <w:sz w:val="26"/>
          <w:szCs w:val="26"/>
        </w:rPr>
        <w:t xml:space="preserve"> </w:t>
      </w:r>
      <w:r w:rsidR="00346BA2" w:rsidRPr="00346BA2">
        <w:rPr>
          <w:rFonts w:ascii="PT Astra Serif" w:eastAsia="Calibri" w:hAnsi="PT Astra Serif" w:cs="Times New Roman"/>
          <w:sz w:val="26"/>
          <w:szCs w:val="26"/>
        </w:rPr>
        <w:t>проект приказ</w:t>
      </w:r>
      <w:r w:rsidR="00DE67D0">
        <w:rPr>
          <w:rFonts w:ascii="PT Astra Serif" w:eastAsia="Calibri" w:hAnsi="PT Astra Serif" w:cs="Times New Roman"/>
          <w:sz w:val="26"/>
          <w:szCs w:val="26"/>
        </w:rPr>
        <w:t>а</w:t>
      </w:r>
      <w:r w:rsidR="00346BA2" w:rsidRPr="00346BA2">
        <w:rPr>
          <w:rFonts w:ascii="PT Astra Serif" w:eastAsia="Calibri" w:hAnsi="PT Astra Serif" w:cs="Times New Roman"/>
          <w:sz w:val="26"/>
          <w:szCs w:val="26"/>
        </w:rPr>
        <w:t xml:space="preserve"> финансового управ</w:t>
      </w:r>
      <w:r w:rsidR="00DE67D0">
        <w:rPr>
          <w:rFonts w:ascii="PT Astra Serif" w:eastAsia="Calibri" w:hAnsi="PT Astra Serif" w:cs="Times New Roman"/>
          <w:sz w:val="26"/>
          <w:szCs w:val="26"/>
        </w:rPr>
        <w:t>ления администрации города Тулы</w:t>
      </w:r>
      <w:r w:rsidR="00346BA2" w:rsidRPr="00346BA2">
        <w:rPr>
          <w:rFonts w:ascii="PT Astra Serif" w:eastAsia="Calibri" w:hAnsi="PT Astra Serif" w:cs="Times New Roman"/>
          <w:sz w:val="26"/>
          <w:szCs w:val="26"/>
        </w:rPr>
        <w:t xml:space="preserve"> «</w:t>
      </w:r>
      <w:r w:rsidR="001C3CF7" w:rsidRPr="001C3CF7">
        <w:rPr>
          <w:rFonts w:ascii="PT Astra Serif" w:eastAsia="Calibri" w:hAnsi="PT Astra Serif" w:cs="Times New Roman"/>
          <w:bCs/>
          <w:sz w:val="26"/>
          <w:szCs w:val="26"/>
        </w:rPr>
        <w:t>О внесении изменений в</w:t>
      </w:r>
      <w:r w:rsidR="001C3CF7" w:rsidRPr="001C3CF7">
        <w:rPr>
          <w:rFonts w:ascii="PT Astra Serif" w:eastAsia="Calibri" w:hAnsi="PT Astra Serif" w:cs="Times New Roman"/>
          <w:sz w:val="26"/>
          <w:szCs w:val="26"/>
        </w:rPr>
        <w:t xml:space="preserve"> </w:t>
      </w:r>
      <w:r w:rsidR="001C3CF7">
        <w:rPr>
          <w:rFonts w:ascii="PT Astra Serif" w:eastAsia="Calibri" w:hAnsi="PT Astra Serif" w:cs="Times New Roman"/>
          <w:sz w:val="26"/>
          <w:szCs w:val="26"/>
        </w:rPr>
        <w:t xml:space="preserve">приказ </w:t>
      </w:r>
      <w:r w:rsidR="00C07CF9" w:rsidRPr="00C07CF9">
        <w:rPr>
          <w:rFonts w:ascii="PT Astra Serif" w:eastAsia="Calibri" w:hAnsi="PT Astra Serif" w:cs="Times New Roman"/>
          <w:sz w:val="26"/>
          <w:szCs w:val="26"/>
        </w:rPr>
        <w:t>финансового управления администрации города</w:t>
      </w:r>
      <w:r w:rsidR="001C3CF7">
        <w:rPr>
          <w:rFonts w:ascii="PT Astra Serif" w:eastAsia="Calibri" w:hAnsi="PT Astra Serif" w:cs="Times New Roman"/>
          <w:sz w:val="26"/>
          <w:szCs w:val="26"/>
        </w:rPr>
        <w:t>» от 10.10.2025 № 54 «</w:t>
      </w:r>
      <w:r w:rsidR="001C3CF7" w:rsidRPr="001C3CF7">
        <w:rPr>
          <w:rFonts w:ascii="PT Astra Serif" w:eastAsia="Times New Roman" w:hAnsi="PT Astra Serif" w:cs="Times New Roman"/>
          <w:sz w:val="26"/>
          <w:szCs w:val="26"/>
        </w:rPr>
        <w:t>Об утверждении нормативных затрат на обеспечение функций финансового управления администрации города Тулы и подведомственного муниципального казенного учреждения «Централизованная бухгалтерия администрации города Тулы»</w:t>
      </w:r>
      <w:bookmarkStart w:id="0" w:name="_GoBack"/>
      <w:bookmarkEnd w:id="0"/>
      <w:r w:rsidR="00346BA2" w:rsidRPr="00346BA2">
        <w:rPr>
          <w:rFonts w:ascii="PT Astra Serif" w:eastAsia="Calibri" w:hAnsi="PT Astra Serif" w:cs="Times New Roman"/>
          <w:sz w:val="26"/>
          <w:szCs w:val="26"/>
        </w:rPr>
        <w:t xml:space="preserve">, </w:t>
      </w:r>
      <w:r w:rsidR="00346BA2" w:rsidRPr="00346BA2">
        <w:rPr>
          <w:rFonts w:ascii="PT Astra Serif" w:eastAsia="Calibri" w:hAnsi="PT Astra Serif" w:cs="Times New Roman"/>
          <w:bCs/>
          <w:sz w:val="26"/>
          <w:szCs w:val="26"/>
        </w:rPr>
        <w:t>размеще</w:t>
      </w:r>
      <w:r w:rsidR="001C3CF7">
        <w:rPr>
          <w:rFonts w:ascii="PT Astra Serif" w:eastAsia="Calibri" w:hAnsi="PT Astra Serif" w:cs="Times New Roman"/>
          <w:bCs/>
          <w:sz w:val="26"/>
          <w:szCs w:val="26"/>
        </w:rPr>
        <w:t>н</w:t>
      </w:r>
      <w:r w:rsidR="00346BA2" w:rsidRPr="00346BA2">
        <w:rPr>
          <w:rFonts w:ascii="PT Astra Serif" w:eastAsia="Calibri" w:hAnsi="PT Astra Serif" w:cs="Times New Roman"/>
          <w:bCs/>
          <w:sz w:val="26"/>
          <w:szCs w:val="26"/>
        </w:rPr>
        <w:t xml:space="preserve"> в сети Интернет.</w:t>
      </w:r>
    </w:p>
    <w:p w:rsidR="003E4EEA" w:rsidRPr="00346BA2" w:rsidRDefault="003E4EEA" w:rsidP="003E4EEA">
      <w:pPr>
        <w:spacing w:after="0" w:line="360" w:lineRule="auto"/>
        <w:jc w:val="both"/>
        <w:rPr>
          <w:rFonts w:ascii="PT Astra Serif" w:eastAsia="Times New Roman" w:hAnsi="PT Astra Serif" w:cs="Times New Roman"/>
          <w:bCs/>
          <w:sz w:val="26"/>
          <w:szCs w:val="26"/>
        </w:rPr>
      </w:pPr>
      <w:r w:rsidRPr="00346BA2">
        <w:rPr>
          <w:rFonts w:ascii="PT Astra Serif" w:eastAsia="Times New Roman" w:hAnsi="PT Astra Serif" w:cs="Times New Roman"/>
          <w:bCs/>
          <w:sz w:val="26"/>
          <w:szCs w:val="26"/>
        </w:rPr>
        <w:tab/>
        <w:t xml:space="preserve">Срок проведения обсуждения в целях общественного контроля в соответствии с п. </w:t>
      </w:r>
      <w:r w:rsidR="00FF40F7" w:rsidRPr="00346BA2">
        <w:rPr>
          <w:rFonts w:ascii="PT Astra Serif" w:eastAsia="Times New Roman" w:hAnsi="PT Astra Serif" w:cs="Times New Roman"/>
          <w:bCs/>
          <w:sz w:val="26"/>
          <w:szCs w:val="26"/>
        </w:rPr>
        <w:t>7</w:t>
      </w:r>
      <w:r w:rsidRPr="00346BA2">
        <w:rPr>
          <w:rFonts w:ascii="PT Astra Serif" w:eastAsia="Times New Roman" w:hAnsi="PT Astra Serif" w:cs="Times New Roman"/>
          <w:bCs/>
          <w:sz w:val="26"/>
          <w:szCs w:val="26"/>
        </w:rPr>
        <w:t xml:space="preserve"> </w:t>
      </w:r>
      <w:r w:rsidR="001B5AAB" w:rsidRPr="00346BA2">
        <w:rPr>
          <w:rFonts w:ascii="PT Astra Serif" w:eastAsia="Times New Roman" w:hAnsi="PT Astra Serif" w:cs="Times New Roman"/>
          <w:bCs/>
          <w:sz w:val="26"/>
          <w:szCs w:val="26"/>
        </w:rPr>
        <w:t>требований к порядку разработки и принятия правовых актов о нормировании в сфере закупок, содержанию указанных актов и обеспечению их исполнения для нужд муниципального образования город Тула, утвержденных постановлением</w:t>
      </w:r>
      <w:r w:rsidRPr="00346BA2">
        <w:rPr>
          <w:rFonts w:ascii="PT Astra Serif" w:eastAsia="Times New Roman" w:hAnsi="PT Astra Serif" w:cs="Times New Roman"/>
          <w:bCs/>
          <w:sz w:val="26"/>
          <w:szCs w:val="26"/>
        </w:rPr>
        <w:t xml:space="preserve"> администрации города Тулы от 25.12.2015 № 6450 «Об утверждении требовани</w:t>
      </w:r>
      <w:r w:rsidR="00AE3F4A" w:rsidRPr="00346BA2">
        <w:rPr>
          <w:rFonts w:ascii="PT Astra Serif" w:eastAsia="Times New Roman" w:hAnsi="PT Astra Serif" w:cs="Times New Roman"/>
          <w:bCs/>
          <w:sz w:val="26"/>
          <w:szCs w:val="26"/>
        </w:rPr>
        <w:t>й</w:t>
      </w:r>
      <w:r w:rsidRPr="00346BA2">
        <w:rPr>
          <w:rFonts w:ascii="PT Astra Serif" w:eastAsia="Times New Roman" w:hAnsi="PT Astra Serif" w:cs="Times New Roman"/>
          <w:bCs/>
          <w:sz w:val="26"/>
          <w:szCs w:val="26"/>
        </w:rPr>
        <w:t xml:space="preserve"> к порядку разработки и принятия правовых актов о нормировании в сфере закупок, содержанию указанных актов и обеспечению их исполнения для нужд муниципального образования город Тула» (в ред. от </w:t>
      </w:r>
      <w:r w:rsidR="00FF40F7" w:rsidRPr="00346BA2">
        <w:rPr>
          <w:rFonts w:ascii="PT Astra Serif" w:eastAsia="Times New Roman" w:hAnsi="PT Astra Serif" w:cs="Times New Roman"/>
          <w:bCs/>
          <w:sz w:val="26"/>
          <w:szCs w:val="26"/>
        </w:rPr>
        <w:t>26.02.2024</w:t>
      </w:r>
      <w:r w:rsidRPr="00346BA2">
        <w:rPr>
          <w:rFonts w:ascii="PT Astra Serif" w:eastAsia="Times New Roman" w:hAnsi="PT Astra Serif" w:cs="Times New Roman"/>
          <w:bCs/>
          <w:sz w:val="26"/>
          <w:szCs w:val="26"/>
        </w:rPr>
        <w:t xml:space="preserve"> № </w:t>
      </w:r>
      <w:r w:rsidR="00FF40F7" w:rsidRPr="00346BA2">
        <w:rPr>
          <w:rFonts w:ascii="PT Astra Serif" w:eastAsia="Times New Roman" w:hAnsi="PT Astra Serif" w:cs="Times New Roman"/>
          <w:bCs/>
          <w:sz w:val="26"/>
          <w:szCs w:val="26"/>
        </w:rPr>
        <w:t>63</w:t>
      </w:r>
      <w:r w:rsidRPr="00346BA2">
        <w:rPr>
          <w:rFonts w:ascii="PT Astra Serif" w:eastAsia="Times New Roman" w:hAnsi="PT Astra Serif" w:cs="Times New Roman"/>
          <w:bCs/>
          <w:sz w:val="26"/>
          <w:szCs w:val="26"/>
        </w:rPr>
        <w:t xml:space="preserve">) 5 рабочих дней со дня размещения проекта правового акта </w:t>
      </w:r>
      <w:r w:rsidR="00C07CF9">
        <w:rPr>
          <w:rFonts w:ascii="PT Astra Serif" w:eastAsia="Times New Roman" w:hAnsi="PT Astra Serif" w:cs="Times New Roman"/>
          <w:bCs/>
          <w:sz w:val="26"/>
          <w:szCs w:val="26"/>
        </w:rPr>
        <w:t>1</w:t>
      </w:r>
      <w:r w:rsidR="00750603">
        <w:rPr>
          <w:rFonts w:ascii="PT Astra Serif" w:eastAsia="Times New Roman" w:hAnsi="PT Astra Serif" w:cs="Times New Roman"/>
          <w:bCs/>
          <w:sz w:val="26"/>
          <w:szCs w:val="26"/>
        </w:rPr>
        <w:t>3</w:t>
      </w:r>
      <w:r w:rsidR="0026070E" w:rsidRPr="00346BA2">
        <w:rPr>
          <w:rFonts w:ascii="PT Astra Serif" w:eastAsia="Times New Roman" w:hAnsi="PT Astra Serif" w:cs="Times New Roman"/>
          <w:bCs/>
          <w:sz w:val="26"/>
          <w:szCs w:val="26"/>
        </w:rPr>
        <w:t>.</w:t>
      </w:r>
      <w:r w:rsidR="00C07CF9">
        <w:rPr>
          <w:rFonts w:ascii="PT Astra Serif" w:eastAsia="Times New Roman" w:hAnsi="PT Astra Serif" w:cs="Times New Roman"/>
          <w:bCs/>
          <w:sz w:val="26"/>
          <w:szCs w:val="26"/>
        </w:rPr>
        <w:t>1</w:t>
      </w:r>
      <w:r w:rsidR="00750603">
        <w:rPr>
          <w:rFonts w:ascii="PT Astra Serif" w:eastAsia="Times New Roman" w:hAnsi="PT Astra Serif" w:cs="Times New Roman"/>
          <w:bCs/>
          <w:sz w:val="26"/>
          <w:szCs w:val="26"/>
        </w:rPr>
        <w:t>1</w:t>
      </w:r>
      <w:r w:rsidRPr="00346BA2">
        <w:rPr>
          <w:rFonts w:ascii="PT Astra Serif" w:eastAsia="Times New Roman" w:hAnsi="PT Astra Serif" w:cs="Times New Roman"/>
          <w:bCs/>
          <w:sz w:val="26"/>
          <w:szCs w:val="26"/>
        </w:rPr>
        <w:t>.202</w:t>
      </w:r>
      <w:r w:rsidR="00BB1D73" w:rsidRPr="00346BA2">
        <w:rPr>
          <w:rFonts w:ascii="PT Astra Serif" w:eastAsia="Times New Roman" w:hAnsi="PT Astra Serif" w:cs="Times New Roman"/>
          <w:bCs/>
          <w:sz w:val="26"/>
          <w:szCs w:val="26"/>
        </w:rPr>
        <w:t>5</w:t>
      </w:r>
      <w:r w:rsidRPr="00346BA2">
        <w:rPr>
          <w:rFonts w:ascii="PT Astra Serif" w:eastAsia="Times New Roman" w:hAnsi="PT Astra Serif" w:cs="Times New Roman"/>
          <w:bCs/>
          <w:sz w:val="26"/>
          <w:szCs w:val="26"/>
        </w:rPr>
        <w:t xml:space="preserve"> – </w:t>
      </w:r>
      <w:r w:rsidR="00750603">
        <w:rPr>
          <w:rFonts w:ascii="PT Astra Serif" w:eastAsia="Times New Roman" w:hAnsi="PT Astra Serif" w:cs="Times New Roman"/>
          <w:bCs/>
          <w:sz w:val="26"/>
          <w:szCs w:val="26"/>
        </w:rPr>
        <w:t>19</w:t>
      </w:r>
      <w:r w:rsidRPr="00346BA2">
        <w:rPr>
          <w:rFonts w:ascii="PT Astra Serif" w:eastAsia="Times New Roman" w:hAnsi="PT Astra Serif" w:cs="Times New Roman"/>
          <w:bCs/>
          <w:sz w:val="26"/>
          <w:szCs w:val="26"/>
        </w:rPr>
        <w:t>.</w:t>
      </w:r>
      <w:r w:rsidR="00C07CF9">
        <w:rPr>
          <w:rFonts w:ascii="PT Astra Serif" w:eastAsia="Times New Roman" w:hAnsi="PT Astra Serif" w:cs="Times New Roman"/>
          <w:bCs/>
          <w:sz w:val="26"/>
          <w:szCs w:val="26"/>
        </w:rPr>
        <w:t>1</w:t>
      </w:r>
      <w:r w:rsidR="00750603">
        <w:rPr>
          <w:rFonts w:ascii="PT Astra Serif" w:eastAsia="Times New Roman" w:hAnsi="PT Astra Serif" w:cs="Times New Roman"/>
          <w:bCs/>
          <w:sz w:val="26"/>
          <w:szCs w:val="26"/>
        </w:rPr>
        <w:t>1</w:t>
      </w:r>
      <w:r w:rsidRPr="00346BA2">
        <w:rPr>
          <w:rFonts w:ascii="PT Astra Serif" w:eastAsia="Times New Roman" w:hAnsi="PT Astra Serif" w:cs="Times New Roman"/>
          <w:bCs/>
          <w:sz w:val="26"/>
          <w:szCs w:val="26"/>
        </w:rPr>
        <w:t>.2</w:t>
      </w:r>
      <w:r w:rsidR="00AB6A1F" w:rsidRPr="00346BA2">
        <w:rPr>
          <w:rFonts w:ascii="PT Astra Serif" w:eastAsia="Times New Roman" w:hAnsi="PT Astra Serif" w:cs="Times New Roman"/>
          <w:bCs/>
          <w:sz w:val="26"/>
          <w:szCs w:val="26"/>
        </w:rPr>
        <w:t>02</w:t>
      </w:r>
      <w:r w:rsidR="00BB1D73" w:rsidRPr="00346BA2">
        <w:rPr>
          <w:rFonts w:ascii="PT Astra Serif" w:eastAsia="Times New Roman" w:hAnsi="PT Astra Serif" w:cs="Times New Roman"/>
          <w:bCs/>
          <w:sz w:val="26"/>
          <w:szCs w:val="26"/>
        </w:rPr>
        <w:t>5</w:t>
      </w:r>
      <w:r w:rsidRPr="00346BA2">
        <w:rPr>
          <w:rFonts w:ascii="PT Astra Serif" w:eastAsia="Times New Roman" w:hAnsi="PT Astra Serif" w:cs="Times New Roman"/>
          <w:bCs/>
          <w:sz w:val="26"/>
          <w:szCs w:val="26"/>
        </w:rPr>
        <w:t>.</w:t>
      </w:r>
    </w:p>
    <w:p w:rsidR="003E4EEA" w:rsidRPr="00346BA2" w:rsidRDefault="003E4EEA" w:rsidP="003E4EEA">
      <w:pPr>
        <w:spacing w:after="0" w:line="360" w:lineRule="auto"/>
        <w:jc w:val="both"/>
        <w:rPr>
          <w:rFonts w:ascii="PT Astra Serif" w:eastAsia="Times New Roman" w:hAnsi="PT Astra Serif" w:cs="Times New Roman"/>
          <w:bCs/>
          <w:sz w:val="26"/>
          <w:szCs w:val="26"/>
        </w:rPr>
      </w:pPr>
      <w:r w:rsidRPr="00346BA2">
        <w:rPr>
          <w:rFonts w:ascii="PT Astra Serif" w:eastAsia="Times New Roman" w:hAnsi="PT Astra Serif" w:cs="Times New Roman"/>
          <w:bCs/>
          <w:sz w:val="26"/>
          <w:szCs w:val="26"/>
        </w:rPr>
        <w:tab/>
        <w:t xml:space="preserve">Результаты обсуждения общественного контроля </w:t>
      </w:r>
      <w:r w:rsidR="00620A60" w:rsidRPr="00346BA2">
        <w:rPr>
          <w:rFonts w:ascii="PT Astra Serif" w:eastAsia="Times New Roman" w:hAnsi="PT Astra Serif" w:cs="Times New Roman"/>
          <w:bCs/>
          <w:sz w:val="26"/>
          <w:szCs w:val="26"/>
        </w:rPr>
        <w:t>рекомендуем направлять по почте или курьерским способом в ф</w:t>
      </w:r>
      <w:r w:rsidRPr="00346BA2">
        <w:rPr>
          <w:rFonts w:ascii="PT Astra Serif" w:eastAsia="Times New Roman" w:hAnsi="PT Astra Serif" w:cs="Times New Roman"/>
          <w:bCs/>
          <w:sz w:val="26"/>
          <w:szCs w:val="26"/>
        </w:rPr>
        <w:t xml:space="preserve">инансовое управление администрации города Тулы по адресу: 300041, г. Тула, пр. Ленина д.2 или в виде электронного документа на электронный адрес: </w:t>
      </w:r>
      <w:proofErr w:type="spellStart"/>
      <w:r w:rsidRPr="00346BA2">
        <w:rPr>
          <w:rFonts w:ascii="PT Astra Serif" w:eastAsia="Times New Roman" w:hAnsi="PT Astra Serif" w:cs="Times New Roman"/>
          <w:bCs/>
          <w:sz w:val="26"/>
          <w:szCs w:val="26"/>
        </w:rPr>
        <w:t>tula.fo@tularegion.r</w:t>
      </w:r>
      <w:proofErr w:type="spellEnd"/>
      <w:r w:rsidRPr="00346BA2">
        <w:rPr>
          <w:rFonts w:ascii="PT Astra Serif" w:eastAsia="Times New Roman" w:hAnsi="PT Astra Serif" w:cs="Times New Roman"/>
          <w:bCs/>
          <w:sz w:val="26"/>
          <w:szCs w:val="26"/>
          <w:lang w:val="en-US"/>
        </w:rPr>
        <w:t>u</w:t>
      </w:r>
      <w:r w:rsidRPr="00346BA2">
        <w:rPr>
          <w:rFonts w:ascii="PT Astra Serif" w:eastAsia="Times New Roman" w:hAnsi="PT Astra Serif" w:cs="Times New Roman"/>
          <w:bCs/>
          <w:sz w:val="26"/>
          <w:szCs w:val="26"/>
        </w:rPr>
        <w:t>.</w:t>
      </w:r>
    </w:p>
    <w:p w:rsidR="003E4EEA" w:rsidRPr="00346BA2" w:rsidRDefault="00B71C07" w:rsidP="003E4EEA">
      <w:pPr>
        <w:spacing w:after="0" w:line="360" w:lineRule="auto"/>
        <w:jc w:val="both"/>
        <w:rPr>
          <w:rFonts w:ascii="PT Astra Serif" w:eastAsia="Times New Roman" w:hAnsi="PT Astra Serif" w:cs="Times New Roman"/>
          <w:bCs/>
          <w:sz w:val="26"/>
          <w:szCs w:val="26"/>
        </w:rPr>
      </w:pPr>
      <w:r>
        <w:rPr>
          <w:rFonts w:ascii="PT Astra Serif" w:eastAsia="Times New Roman" w:hAnsi="PT Astra Serif" w:cs="Times New Roman"/>
          <w:bCs/>
          <w:sz w:val="26"/>
          <w:szCs w:val="26"/>
        </w:rPr>
        <w:tab/>
      </w:r>
    </w:p>
    <w:p w:rsidR="003E4EEA" w:rsidRDefault="00750603" w:rsidP="00346BA2">
      <w:pPr>
        <w:spacing w:after="0" w:line="360" w:lineRule="auto"/>
        <w:jc w:val="right"/>
        <w:rPr>
          <w:rFonts w:ascii="PT Astra Serif" w:eastAsia="Times New Roman" w:hAnsi="PT Astra Serif" w:cs="Times New Roman"/>
          <w:bCs/>
          <w:sz w:val="26"/>
          <w:szCs w:val="26"/>
        </w:rPr>
      </w:pPr>
      <w:r>
        <w:rPr>
          <w:rFonts w:ascii="PT Astra Serif" w:eastAsia="Times New Roman" w:hAnsi="PT Astra Serif" w:cs="Times New Roman"/>
          <w:bCs/>
          <w:sz w:val="26"/>
          <w:szCs w:val="26"/>
        </w:rPr>
        <w:t>13</w:t>
      </w:r>
      <w:r w:rsidR="003E4EEA" w:rsidRPr="00346BA2">
        <w:rPr>
          <w:rFonts w:ascii="PT Astra Serif" w:eastAsia="Times New Roman" w:hAnsi="PT Astra Serif" w:cs="Times New Roman"/>
          <w:bCs/>
          <w:sz w:val="26"/>
          <w:szCs w:val="26"/>
        </w:rPr>
        <w:t>.</w:t>
      </w:r>
      <w:r w:rsidR="00C07CF9">
        <w:rPr>
          <w:rFonts w:ascii="PT Astra Serif" w:eastAsia="Times New Roman" w:hAnsi="PT Astra Serif" w:cs="Times New Roman"/>
          <w:bCs/>
          <w:sz w:val="26"/>
          <w:szCs w:val="26"/>
        </w:rPr>
        <w:t>1</w:t>
      </w:r>
      <w:r>
        <w:rPr>
          <w:rFonts w:ascii="PT Astra Serif" w:eastAsia="Times New Roman" w:hAnsi="PT Astra Serif" w:cs="Times New Roman"/>
          <w:bCs/>
          <w:sz w:val="26"/>
          <w:szCs w:val="26"/>
        </w:rPr>
        <w:t>1</w:t>
      </w:r>
      <w:r w:rsidR="00AB6A1F" w:rsidRPr="00346BA2">
        <w:rPr>
          <w:rFonts w:ascii="PT Astra Serif" w:eastAsia="Times New Roman" w:hAnsi="PT Astra Serif" w:cs="Times New Roman"/>
          <w:bCs/>
          <w:sz w:val="26"/>
          <w:szCs w:val="26"/>
        </w:rPr>
        <w:t>.202</w:t>
      </w:r>
      <w:r w:rsidR="00BB1D73" w:rsidRPr="00346BA2">
        <w:rPr>
          <w:rFonts w:ascii="PT Astra Serif" w:eastAsia="Times New Roman" w:hAnsi="PT Astra Serif" w:cs="Times New Roman"/>
          <w:bCs/>
          <w:sz w:val="26"/>
          <w:szCs w:val="26"/>
        </w:rPr>
        <w:t>5</w:t>
      </w:r>
    </w:p>
    <w:p w:rsidR="00346BA2" w:rsidRPr="00346BA2" w:rsidRDefault="00346BA2" w:rsidP="00346BA2">
      <w:pPr>
        <w:spacing w:after="0" w:line="360" w:lineRule="auto"/>
        <w:jc w:val="right"/>
        <w:rPr>
          <w:rFonts w:ascii="PT Astra Serif" w:eastAsia="Times New Roman" w:hAnsi="PT Astra Serif" w:cs="Times New Roman"/>
          <w:bCs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195"/>
      </w:tblGrid>
      <w:tr w:rsidR="00F54AC2" w:rsidRPr="00143C1F" w:rsidTr="008C4747">
        <w:trPr>
          <w:cantSplit/>
          <w:trHeight w:val="1228"/>
        </w:trPr>
        <w:tc>
          <w:tcPr>
            <w:tcW w:w="10195" w:type="dxa"/>
            <w:shd w:val="clear" w:color="auto" w:fill="auto"/>
          </w:tcPr>
          <w:p w:rsidR="00F54AC2" w:rsidRPr="008C7A85" w:rsidRDefault="00F54AC2" w:rsidP="00F54AC2">
            <w:pPr>
              <w:spacing w:after="0"/>
              <w:rPr>
                <w:rFonts w:ascii="PT Astra Serif" w:hAnsi="PT Astra Serif"/>
                <w:sz w:val="20"/>
                <w:szCs w:val="20"/>
                <w:lang w:eastAsia="ru-RU"/>
              </w:rPr>
            </w:pPr>
            <w:r w:rsidRPr="008C7A85">
              <w:rPr>
                <w:rFonts w:ascii="PT Astra Serif" w:hAnsi="PT Astra Serif"/>
                <w:sz w:val="20"/>
                <w:szCs w:val="20"/>
                <w:lang w:eastAsia="ru-RU"/>
              </w:rPr>
              <w:t>Исп. Якушенкова Ирина Игоревна,</w:t>
            </w:r>
          </w:p>
          <w:p w:rsidR="00F54AC2" w:rsidRPr="008C7A85" w:rsidRDefault="00F54AC2" w:rsidP="00F54AC2">
            <w:pPr>
              <w:spacing w:after="0"/>
              <w:rPr>
                <w:rFonts w:ascii="PT Astra Serif" w:hAnsi="PT Astra Serif"/>
                <w:sz w:val="20"/>
                <w:szCs w:val="20"/>
                <w:lang w:eastAsia="ru-RU"/>
              </w:rPr>
            </w:pPr>
            <w:r w:rsidRPr="008C7A85">
              <w:rPr>
                <w:rFonts w:ascii="PT Astra Serif" w:hAnsi="PT Astra Serif"/>
                <w:sz w:val="20"/>
                <w:szCs w:val="20"/>
                <w:lang w:eastAsia="ru-RU"/>
              </w:rPr>
              <w:t>финансовое управление администрации</w:t>
            </w:r>
          </w:p>
          <w:p w:rsidR="00F54AC2" w:rsidRPr="008C7A85" w:rsidRDefault="00F54AC2" w:rsidP="00F54AC2">
            <w:pPr>
              <w:spacing w:after="0"/>
              <w:rPr>
                <w:rFonts w:ascii="PT Astra Serif" w:hAnsi="PT Astra Serif"/>
                <w:sz w:val="20"/>
                <w:szCs w:val="20"/>
                <w:lang w:eastAsia="ru-RU"/>
              </w:rPr>
            </w:pPr>
            <w:r w:rsidRPr="008C7A85">
              <w:rPr>
                <w:rFonts w:ascii="PT Astra Serif" w:hAnsi="PT Astra Serif"/>
                <w:sz w:val="20"/>
                <w:szCs w:val="20"/>
                <w:lang w:eastAsia="ru-RU"/>
              </w:rPr>
              <w:t>города Тулы, консультант</w:t>
            </w:r>
          </w:p>
          <w:p w:rsidR="00F54AC2" w:rsidRPr="008C7A85" w:rsidRDefault="00F54AC2" w:rsidP="00F54AC2">
            <w:pPr>
              <w:spacing w:after="0"/>
              <w:rPr>
                <w:rFonts w:ascii="PT Astra Serif" w:hAnsi="PT Astra Serif"/>
                <w:sz w:val="20"/>
                <w:szCs w:val="20"/>
                <w:lang w:eastAsia="ru-RU"/>
              </w:rPr>
            </w:pPr>
            <w:r>
              <w:rPr>
                <w:rFonts w:ascii="PT Astra Serif" w:hAnsi="PT Astra Serif"/>
                <w:sz w:val="20"/>
                <w:szCs w:val="20"/>
                <w:lang w:eastAsia="ru-RU"/>
              </w:rPr>
              <w:t>+7 (4872) 30-63-8</w:t>
            </w:r>
            <w:r w:rsidRPr="008C7A85">
              <w:rPr>
                <w:rFonts w:ascii="PT Astra Serif" w:hAnsi="PT Astra Serif"/>
                <w:sz w:val="20"/>
                <w:szCs w:val="20"/>
                <w:lang w:eastAsia="ru-RU"/>
              </w:rPr>
              <w:t xml:space="preserve">6, </w:t>
            </w:r>
            <w:hyperlink r:id="rId6" w:history="1">
              <w:r w:rsidRPr="008C7A85">
                <w:rPr>
                  <w:rStyle w:val="a5"/>
                  <w:rFonts w:ascii="PT Astra Serif" w:hAnsi="PT Astra Serif"/>
                  <w:sz w:val="20"/>
                  <w:szCs w:val="20"/>
                  <w:lang w:val="en-US" w:eastAsia="ru-RU"/>
                </w:rPr>
                <w:t>yakushenkovaii</w:t>
              </w:r>
              <w:r w:rsidRPr="008C7A85">
                <w:rPr>
                  <w:rStyle w:val="a5"/>
                  <w:rFonts w:ascii="PT Astra Serif" w:hAnsi="PT Astra Serif"/>
                  <w:sz w:val="20"/>
                  <w:szCs w:val="20"/>
                  <w:lang w:eastAsia="ru-RU"/>
                </w:rPr>
                <w:t>@</w:t>
              </w:r>
              <w:proofErr w:type="spellStart"/>
              <w:r w:rsidRPr="008C7A85">
                <w:rPr>
                  <w:rStyle w:val="a5"/>
                  <w:rFonts w:ascii="PT Astra Serif" w:hAnsi="PT Astra Serif"/>
                  <w:sz w:val="20"/>
                  <w:szCs w:val="20"/>
                  <w:lang w:eastAsia="ru-RU"/>
                </w:rPr>
                <w:t>cityadm.tula</w:t>
              </w:r>
              <w:proofErr w:type="spellEnd"/>
            </w:hyperlink>
          </w:p>
          <w:p w:rsidR="00F54AC2" w:rsidRPr="00143C1F" w:rsidRDefault="00F54AC2" w:rsidP="00F54AC2">
            <w:pPr>
              <w:spacing w:after="0"/>
              <w:jc w:val="both"/>
              <w:rPr>
                <w:rFonts w:ascii="PT Astra Serif" w:hAnsi="PT Astra Serif"/>
              </w:rPr>
            </w:pPr>
            <w:bookmarkStart w:id="1" w:name="FEEDBACKTEXT"/>
            <w:r w:rsidRPr="00143C1F">
              <w:rPr>
                <w:rFonts w:ascii="PT Astra Serif" w:hAnsi="PT Astra Serif"/>
              </w:rPr>
              <w:t xml:space="preserve"> </w:t>
            </w:r>
            <w:bookmarkEnd w:id="1"/>
          </w:p>
        </w:tc>
      </w:tr>
    </w:tbl>
    <w:p w:rsidR="005571A4" w:rsidRDefault="005571A4"/>
    <w:sectPr w:rsidR="005571A4" w:rsidSect="00425EAC">
      <w:headerReference w:type="default" r:id="rId7"/>
      <w:headerReference w:type="first" r:id="rId8"/>
      <w:pgSz w:w="11906" w:h="16838"/>
      <w:pgMar w:top="567" w:right="567" w:bottom="1134" w:left="1134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5D8B" w:rsidRDefault="00EB0CC8">
      <w:pPr>
        <w:spacing w:after="0" w:line="240" w:lineRule="auto"/>
      </w:pPr>
      <w:r>
        <w:separator/>
      </w:r>
    </w:p>
  </w:endnote>
  <w:endnote w:type="continuationSeparator" w:id="0">
    <w:p w:rsidR="00C05D8B" w:rsidRDefault="00EB0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5D8B" w:rsidRDefault="00EB0CC8">
      <w:pPr>
        <w:spacing w:after="0" w:line="240" w:lineRule="auto"/>
      </w:pPr>
      <w:r>
        <w:separator/>
      </w:r>
    </w:p>
  </w:footnote>
  <w:footnote w:type="continuationSeparator" w:id="0">
    <w:p w:rsidR="00C05D8B" w:rsidRDefault="00EB0C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6A38" w:rsidRDefault="001C3CF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6A38" w:rsidRDefault="001C3CF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EEA"/>
    <w:rsid w:val="00022B59"/>
    <w:rsid w:val="000A42D7"/>
    <w:rsid w:val="000A684C"/>
    <w:rsid w:val="000F41DC"/>
    <w:rsid w:val="0011774D"/>
    <w:rsid w:val="001B5AAB"/>
    <w:rsid w:val="001C3CF7"/>
    <w:rsid w:val="00226AC7"/>
    <w:rsid w:val="0025165B"/>
    <w:rsid w:val="0026070E"/>
    <w:rsid w:val="00314DD1"/>
    <w:rsid w:val="0032473F"/>
    <w:rsid w:val="00346BA2"/>
    <w:rsid w:val="00352E5B"/>
    <w:rsid w:val="003E4EEA"/>
    <w:rsid w:val="004176DE"/>
    <w:rsid w:val="00476318"/>
    <w:rsid w:val="004A687F"/>
    <w:rsid w:val="005571A4"/>
    <w:rsid w:val="005607C1"/>
    <w:rsid w:val="00620A60"/>
    <w:rsid w:val="006B0F1A"/>
    <w:rsid w:val="00750603"/>
    <w:rsid w:val="00841F2A"/>
    <w:rsid w:val="00885219"/>
    <w:rsid w:val="00A2636C"/>
    <w:rsid w:val="00A91FD5"/>
    <w:rsid w:val="00AB6A1F"/>
    <w:rsid w:val="00AC6396"/>
    <w:rsid w:val="00AE3F4A"/>
    <w:rsid w:val="00B67C8D"/>
    <w:rsid w:val="00B71C07"/>
    <w:rsid w:val="00BB1D73"/>
    <w:rsid w:val="00BB4295"/>
    <w:rsid w:val="00C05D8B"/>
    <w:rsid w:val="00C07CF9"/>
    <w:rsid w:val="00D21F09"/>
    <w:rsid w:val="00DE67D0"/>
    <w:rsid w:val="00EB0CC8"/>
    <w:rsid w:val="00F54AC2"/>
    <w:rsid w:val="00FF4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2547ED-4710-43E4-94CF-AA861A6E9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E4E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E4EEA"/>
  </w:style>
  <w:style w:type="character" w:styleId="a5">
    <w:name w:val="Hyperlink"/>
    <w:rsid w:val="00F54A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yakushenkovaii@cityadm.tula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YAKUSHENKOVAII</dc:creator>
  <cp:keywords/>
  <dc:description/>
  <cp:lastModifiedBy>YAKUSHENKOVAII</cp:lastModifiedBy>
  <cp:revision>16</cp:revision>
  <dcterms:created xsi:type="dcterms:W3CDTF">2024-10-14T05:52:00Z</dcterms:created>
  <dcterms:modified xsi:type="dcterms:W3CDTF">2025-11-13T13:55:00Z</dcterms:modified>
</cp:coreProperties>
</file>